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臺中市家戶汰舊換新廢棄家具委由家具行協助載運</w:t>
      </w:r>
    </w:p>
    <w:p w:rsidR="00000000" w:rsidDel="00000000" w:rsidP="00000000" w:rsidRDefault="00000000" w:rsidRPr="00000000">
      <w:pPr>
        <w:contextualSpacing w:val="0"/>
        <w:jc w:val="center"/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委託書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本人_____________(或代理人:____________)家戶汰舊換新排出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之廢棄家具(種類:___________________)</w:t>
      </w: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 ，委由 貴家具行轉交臺中市政府環境保護局為收處理。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firstLine="720"/>
        <w:contextualSpacing w:val="0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此致</w:t>
      </w:r>
    </w:p>
    <w:p w:rsidR="00000000" w:rsidDel="00000000" w:rsidP="00000000" w:rsidRDefault="00000000" w:rsidRPr="00000000">
      <w:pPr>
        <w:spacing w:line="480" w:lineRule="auto"/>
        <w:ind w:left="0" w:firstLine="0"/>
        <w:contextualSpacing w:val="0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_________________家具行(公司)</w:t>
      </w:r>
    </w:p>
    <w:p w:rsidR="00000000" w:rsidDel="00000000" w:rsidP="00000000" w:rsidRDefault="00000000" w:rsidRPr="00000000">
      <w:pPr>
        <w:spacing w:line="480" w:lineRule="auto"/>
        <w:ind w:left="2160" w:firstLine="0"/>
        <w:contextualSpacing w:val="0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    委</w:t>
        <w:tab/>
        <w:t xml:space="preserve">託</w:t>
        <w:tab/>
        <w:t xml:space="preserve">人:___________________(簽名)</w:t>
      </w:r>
    </w:p>
    <w:p w:rsidR="00000000" w:rsidDel="00000000" w:rsidP="00000000" w:rsidRDefault="00000000" w:rsidRPr="00000000">
      <w:pPr>
        <w:spacing w:line="480" w:lineRule="auto"/>
        <w:ind w:left="2160" w:firstLine="0"/>
        <w:contextualSpacing w:val="0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    地</w:t>
        <w:tab/>
        <w:tab/>
        <w:t xml:space="preserve">址:___________________</w:t>
      </w:r>
    </w:p>
    <w:p w:rsidR="00000000" w:rsidDel="00000000" w:rsidP="00000000" w:rsidRDefault="00000000" w:rsidRPr="00000000">
      <w:pPr>
        <w:spacing w:line="480" w:lineRule="auto"/>
        <w:ind w:left="2160" w:firstLine="0"/>
        <w:contextualSpacing w:val="0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   電</w:t>
        <w:tab/>
        <w:tab/>
        <w:t xml:space="preserve">話:___________________</w:t>
      </w:r>
    </w:p>
    <w:p w:rsidR="00000000" w:rsidDel="00000000" w:rsidP="00000000" w:rsidRDefault="00000000" w:rsidRPr="00000000">
      <w:pPr>
        <w:spacing w:line="480" w:lineRule="auto"/>
        <w:ind w:left="2160" w:firstLine="0"/>
        <w:contextualSpacing w:val="0"/>
        <w:rPr>
          <w:rFonts w:ascii="DFKai-SB" w:cs="DFKai-SB" w:eastAsia="DFKai-SB" w:hAnsi="DFKai-SB"/>
          <w:sz w:val="32"/>
          <w:szCs w:val="32"/>
          <w:u w:val="single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u w:val="single"/>
          <w:rtl w:val="0"/>
        </w:rPr>
        <w:t xml:space="preserve">             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DFKai-SB" w:cs="DFKai-SB" w:eastAsia="DFKai-SB" w:hAnsi="DFKai-SB"/>
          <w:sz w:val="32"/>
          <w:szCs w:val="32"/>
          <w:u w:val="single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u w:val="single"/>
          <w:rtl w:val="0"/>
        </w:rPr>
        <w:t xml:space="preserve">      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DFKai-SB" w:cs="DFKai-SB" w:eastAsia="DFKai-SB" w:hAnsi="DFKai-SB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中 華 民 國 ________ 年 ________ 月 ________ 日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DFKai-SB" w:cs="DFKai-SB" w:eastAsia="DFKai-SB" w:hAnsi="DFKai-SB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zh_TW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